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F1" w:rsidRPr="00753C4A" w:rsidRDefault="00E50FF1" w:rsidP="00E50FF1">
      <w:pPr>
        <w:pStyle w:val="Title"/>
        <w:rPr>
          <w:rFonts w:ascii="Trebuchet MS" w:hAnsi="Trebuchet MS"/>
        </w:rPr>
      </w:pPr>
      <w:r w:rsidRPr="00753C4A">
        <w:rPr>
          <w:rFonts w:ascii="Trebuchet MS" w:hAnsi="Trebuchet MS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753C4A">
            <w:rPr>
              <w:rFonts w:ascii="Trebuchet MS" w:hAnsi="Trebuchet MS"/>
            </w:rPr>
            <w:t>KELOWNA</w:t>
          </w:r>
        </w:smartTag>
      </w:smartTag>
    </w:p>
    <w:p w:rsidR="0086463B" w:rsidRPr="00753C4A" w:rsidRDefault="0086463B" w:rsidP="00E50FF1">
      <w:pPr>
        <w:jc w:val="center"/>
        <w:rPr>
          <w:rFonts w:ascii="Trebuchet MS" w:hAnsi="Trebuchet MS"/>
          <w:b/>
          <w:sz w:val="32"/>
        </w:rPr>
      </w:pPr>
    </w:p>
    <w:p w:rsidR="00E50FF1" w:rsidRPr="00753C4A" w:rsidRDefault="00E50FF1" w:rsidP="00E50FF1">
      <w:pPr>
        <w:jc w:val="center"/>
        <w:rPr>
          <w:rFonts w:ascii="Trebuchet MS" w:hAnsi="Trebuchet MS"/>
          <w:b/>
          <w:sz w:val="32"/>
        </w:rPr>
      </w:pPr>
      <w:proofErr w:type="gramStart"/>
      <w:r w:rsidRPr="00753C4A">
        <w:rPr>
          <w:rFonts w:ascii="Trebuchet MS" w:hAnsi="Trebuchet MS"/>
          <w:b/>
          <w:sz w:val="32"/>
        </w:rPr>
        <w:t>BYLAW NO.</w:t>
      </w:r>
      <w:proofErr w:type="gramEnd"/>
      <w:r w:rsidRPr="00753C4A">
        <w:rPr>
          <w:rFonts w:ascii="Trebuchet MS" w:hAnsi="Trebuchet MS"/>
          <w:b/>
          <w:sz w:val="32"/>
        </w:rPr>
        <w:t xml:space="preserve"> </w:t>
      </w:r>
      <w:r w:rsidR="00840981" w:rsidRPr="00753C4A">
        <w:rPr>
          <w:rFonts w:ascii="Trebuchet MS" w:hAnsi="Trebuchet MS"/>
          <w:b/>
          <w:sz w:val="32"/>
        </w:rPr>
        <w:t>10</w:t>
      </w:r>
      <w:r w:rsidR="000D28AE" w:rsidRPr="00753C4A">
        <w:rPr>
          <w:rFonts w:ascii="Trebuchet MS" w:hAnsi="Trebuchet MS"/>
          <w:b/>
          <w:sz w:val="32"/>
        </w:rPr>
        <w:t>601</w:t>
      </w:r>
    </w:p>
    <w:p w:rsidR="00E50FF1" w:rsidRPr="00753C4A" w:rsidRDefault="00E50FF1" w:rsidP="00E50FF1">
      <w:pPr>
        <w:rPr>
          <w:rFonts w:ascii="Trebuchet MS" w:hAnsi="Trebuchet MS"/>
        </w:rPr>
      </w:pPr>
      <w:bookmarkStart w:id="0" w:name="OLE_LINK2"/>
    </w:p>
    <w:p w:rsidR="005F754E" w:rsidRPr="00753C4A" w:rsidRDefault="00E50FF1" w:rsidP="00E50FF1">
      <w:pPr>
        <w:jc w:val="center"/>
        <w:rPr>
          <w:rFonts w:ascii="Trebuchet MS" w:hAnsi="Trebuchet MS"/>
          <w:b/>
          <w:sz w:val="28"/>
        </w:rPr>
      </w:pPr>
      <w:r w:rsidRPr="00753C4A">
        <w:rPr>
          <w:rFonts w:ascii="Trebuchet MS" w:hAnsi="Trebuchet MS"/>
          <w:b/>
          <w:sz w:val="28"/>
        </w:rPr>
        <w:t>Housing</w:t>
      </w:r>
      <w:r w:rsidR="009E188F" w:rsidRPr="00753C4A">
        <w:rPr>
          <w:rFonts w:ascii="Trebuchet MS" w:hAnsi="Trebuchet MS"/>
          <w:b/>
          <w:sz w:val="28"/>
        </w:rPr>
        <w:t xml:space="preserve"> Agreement Authorization Bylaw</w:t>
      </w:r>
    </w:p>
    <w:p w:rsidR="009E188F" w:rsidRPr="00753C4A" w:rsidRDefault="000D28AE" w:rsidP="00840981">
      <w:pPr>
        <w:jc w:val="center"/>
        <w:rPr>
          <w:rFonts w:ascii="Trebuchet MS" w:hAnsi="Trebuchet MS"/>
          <w:b/>
          <w:sz w:val="28"/>
        </w:rPr>
      </w:pPr>
      <w:r w:rsidRPr="00753C4A">
        <w:rPr>
          <w:rFonts w:ascii="Trebuchet MS" w:hAnsi="Trebuchet MS"/>
          <w:b/>
          <w:sz w:val="28"/>
        </w:rPr>
        <w:t>0911176 BC Ltd</w:t>
      </w:r>
      <w:r w:rsidR="0033347E" w:rsidRPr="00753C4A">
        <w:rPr>
          <w:rFonts w:ascii="Trebuchet MS" w:hAnsi="Trebuchet MS"/>
          <w:b/>
          <w:sz w:val="28"/>
        </w:rPr>
        <w:t xml:space="preserve"> </w:t>
      </w:r>
      <w:r w:rsidR="00FD3B54" w:rsidRPr="00753C4A">
        <w:rPr>
          <w:rFonts w:ascii="Trebuchet MS" w:hAnsi="Trebuchet MS"/>
          <w:b/>
          <w:sz w:val="28"/>
        </w:rPr>
        <w:t xml:space="preserve">– </w:t>
      </w:r>
      <w:r w:rsidRPr="00753C4A">
        <w:rPr>
          <w:rFonts w:ascii="Trebuchet MS" w:hAnsi="Trebuchet MS"/>
          <w:b/>
          <w:sz w:val="28"/>
        </w:rPr>
        <w:t>1170 Brant Avenue</w:t>
      </w:r>
    </w:p>
    <w:bookmarkEnd w:id="0"/>
    <w:p w:rsidR="00E50FF1" w:rsidRPr="00753C4A" w:rsidRDefault="00E50FF1" w:rsidP="00E50FF1">
      <w:pPr>
        <w:pBdr>
          <w:bottom w:val="single" w:sz="6" w:space="1" w:color="auto"/>
        </w:pBdr>
        <w:rPr>
          <w:rFonts w:ascii="Trebuchet MS" w:hAnsi="Trebuchet MS"/>
        </w:rPr>
      </w:pPr>
    </w:p>
    <w:p w:rsidR="00E50FF1" w:rsidRPr="00753C4A" w:rsidRDefault="00E50FF1" w:rsidP="00E50FF1">
      <w:pPr>
        <w:rPr>
          <w:rFonts w:ascii="Trebuchet MS" w:hAnsi="Trebuchet MS"/>
        </w:rPr>
      </w:pPr>
    </w:p>
    <w:p w:rsidR="00E50FF1" w:rsidRPr="00753C4A" w:rsidRDefault="00E50FF1" w:rsidP="00B67049">
      <w:pPr>
        <w:tabs>
          <w:tab w:val="left" w:pos="9348"/>
        </w:tabs>
        <w:ind w:right="12"/>
        <w:jc w:val="both"/>
        <w:rPr>
          <w:rFonts w:ascii="Trebuchet MS" w:hAnsi="Trebuchet MS"/>
          <w:sz w:val="22"/>
          <w:szCs w:val="22"/>
        </w:rPr>
      </w:pPr>
      <w:r w:rsidRPr="00753C4A">
        <w:rPr>
          <w:rFonts w:ascii="Trebuchet MS" w:hAnsi="Trebuchet MS"/>
          <w:sz w:val="22"/>
          <w:szCs w:val="22"/>
        </w:rPr>
        <w:t xml:space="preserve">Whereas pursuant to Section 905 of the </w:t>
      </w:r>
      <w:r w:rsidRPr="00753C4A">
        <w:rPr>
          <w:rFonts w:ascii="Trebuchet MS" w:hAnsi="Trebuchet MS"/>
          <w:i/>
          <w:sz w:val="22"/>
          <w:szCs w:val="22"/>
        </w:rPr>
        <w:t>Local Government Act</w:t>
      </w:r>
      <w:r w:rsidRPr="00753C4A">
        <w:rPr>
          <w:rFonts w:ascii="Trebuchet MS" w:hAnsi="Trebuchet MS"/>
          <w:sz w:val="22"/>
          <w:szCs w:val="22"/>
        </w:rPr>
        <w:t>, a local government may, by bylaw, enter into a housing agreement.</w:t>
      </w:r>
    </w:p>
    <w:p w:rsidR="00E50FF1" w:rsidRPr="00753C4A" w:rsidRDefault="00E50FF1" w:rsidP="006945CC">
      <w:pPr>
        <w:ind w:right="1452"/>
        <w:jc w:val="both"/>
        <w:rPr>
          <w:rFonts w:ascii="Trebuchet MS" w:hAnsi="Trebuchet MS"/>
          <w:sz w:val="22"/>
          <w:szCs w:val="22"/>
        </w:rPr>
      </w:pPr>
    </w:p>
    <w:p w:rsidR="00E50FF1" w:rsidRPr="00753C4A" w:rsidRDefault="00E50FF1" w:rsidP="00B67049">
      <w:pPr>
        <w:ind w:right="-45"/>
        <w:jc w:val="both"/>
        <w:rPr>
          <w:rFonts w:ascii="Trebuchet MS" w:hAnsi="Trebuchet MS"/>
          <w:sz w:val="22"/>
          <w:szCs w:val="22"/>
        </w:rPr>
      </w:pPr>
      <w:r w:rsidRPr="00753C4A">
        <w:rPr>
          <w:rFonts w:ascii="Trebuchet MS" w:hAnsi="Trebuchet MS"/>
          <w:sz w:val="22"/>
          <w:szCs w:val="22"/>
        </w:rPr>
        <w:t xml:space="preserve">Therefore, the Municipal Council of the City of </w:t>
      </w:r>
      <w:smartTag w:uri="urn:schemas-microsoft-com:office:smarttags" w:element="City">
        <w:smartTag w:uri="urn:schemas-microsoft-com:office:smarttags" w:element="place">
          <w:r w:rsidRPr="00753C4A">
            <w:rPr>
              <w:rFonts w:ascii="Trebuchet MS" w:hAnsi="Trebuchet MS"/>
              <w:sz w:val="22"/>
              <w:szCs w:val="22"/>
            </w:rPr>
            <w:t>Kelowna</w:t>
          </w:r>
        </w:smartTag>
      </w:smartTag>
      <w:r w:rsidRPr="00753C4A">
        <w:rPr>
          <w:rFonts w:ascii="Trebuchet MS" w:hAnsi="Trebuchet MS"/>
          <w:sz w:val="22"/>
          <w:szCs w:val="22"/>
        </w:rPr>
        <w:t>, in open meeting assembled, enacts as follows:</w:t>
      </w:r>
    </w:p>
    <w:p w:rsidR="00E50FF1" w:rsidRPr="00753C4A" w:rsidRDefault="00E50FF1" w:rsidP="006945CC">
      <w:pPr>
        <w:ind w:right="1452"/>
        <w:jc w:val="both"/>
        <w:rPr>
          <w:rFonts w:ascii="Trebuchet MS" w:hAnsi="Trebuchet MS"/>
          <w:sz w:val="22"/>
          <w:szCs w:val="22"/>
        </w:rPr>
      </w:pPr>
    </w:p>
    <w:p w:rsidR="00E50FF1" w:rsidRPr="00753C4A" w:rsidRDefault="00E50FF1" w:rsidP="00B67049">
      <w:pPr>
        <w:widowControl/>
        <w:numPr>
          <w:ilvl w:val="0"/>
          <w:numId w:val="2"/>
        </w:numPr>
        <w:spacing w:line="220" w:lineRule="exact"/>
        <w:ind w:right="-45"/>
        <w:jc w:val="both"/>
        <w:rPr>
          <w:rFonts w:ascii="Trebuchet MS" w:hAnsi="Trebuchet MS"/>
          <w:sz w:val="22"/>
          <w:szCs w:val="22"/>
        </w:rPr>
      </w:pPr>
      <w:r w:rsidRPr="00753C4A">
        <w:rPr>
          <w:rFonts w:ascii="Trebuchet MS" w:hAnsi="Trebuchet MS"/>
          <w:sz w:val="22"/>
          <w:szCs w:val="22"/>
        </w:rPr>
        <w:t xml:space="preserve">The Municipal Council hereby authorizes the City of Kelowna to enter into a Housing Agreement with </w:t>
      </w:r>
      <w:r w:rsidR="000D28AE" w:rsidRPr="00753C4A">
        <w:rPr>
          <w:rFonts w:ascii="Trebuchet MS" w:hAnsi="Trebuchet MS"/>
          <w:sz w:val="22"/>
          <w:szCs w:val="22"/>
        </w:rPr>
        <w:t>091176 BC Ltd</w:t>
      </w:r>
      <w:r w:rsidR="0033347E" w:rsidRPr="00753C4A">
        <w:rPr>
          <w:rFonts w:ascii="Trebuchet MS" w:hAnsi="Trebuchet MS"/>
          <w:sz w:val="22"/>
          <w:szCs w:val="22"/>
        </w:rPr>
        <w:t xml:space="preserve"> </w:t>
      </w:r>
      <w:r w:rsidRPr="00753C4A">
        <w:rPr>
          <w:rFonts w:ascii="Trebuchet MS" w:hAnsi="Trebuchet MS"/>
          <w:sz w:val="22"/>
          <w:szCs w:val="22"/>
        </w:rPr>
        <w:t>for the lands kno</w:t>
      </w:r>
      <w:r w:rsidR="00840981" w:rsidRPr="00753C4A">
        <w:rPr>
          <w:rFonts w:ascii="Trebuchet MS" w:hAnsi="Trebuchet MS"/>
          <w:sz w:val="22"/>
          <w:szCs w:val="22"/>
        </w:rPr>
        <w:t>wn as</w:t>
      </w:r>
      <w:bookmarkStart w:id="1" w:name="OLE_LINK3"/>
      <w:r w:rsidR="00840981" w:rsidRPr="00753C4A">
        <w:rPr>
          <w:rFonts w:ascii="Trebuchet MS" w:hAnsi="Trebuchet MS"/>
          <w:sz w:val="22"/>
          <w:szCs w:val="22"/>
        </w:rPr>
        <w:t xml:space="preserve"> </w:t>
      </w:r>
      <w:bookmarkEnd w:id="1"/>
      <w:r w:rsidR="0033347E" w:rsidRPr="00753C4A">
        <w:rPr>
          <w:rFonts w:ascii="Trebuchet MS" w:hAnsi="Trebuchet MS" w:cs="Arial"/>
          <w:sz w:val="22"/>
          <w:szCs w:val="22"/>
        </w:rPr>
        <w:t xml:space="preserve">Lot </w:t>
      </w:r>
      <w:r w:rsidR="000D28AE" w:rsidRPr="00753C4A">
        <w:rPr>
          <w:rFonts w:ascii="Trebuchet MS" w:hAnsi="Trebuchet MS" w:cs="Arial"/>
          <w:sz w:val="22"/>
          <w:szCs w:val="22"/>
        </w:rPr>
        <w:t>3</w:t>
      </w:r>
      <w:r w:rsidR="0033347E" w:rsidRPr="00753C4A">
        <w:rPr>
          <w:rFonts w:ascii="Trebuchet MS" w:hAnsi="Trebuchet MS" w:cs="Arial"/>
          <w:sz w:val="22"/>
          <w:szCs w:val="22"/>
        </w:rPr>
        <w:t xml:space="preserve">, Section </w:t>
      </w:r>
      <w:r w:rsidR="000D28AE" w:rsidRPr="00753C4A">
        <w:rPr>
          <w:rFonts w:ascii="Trebuchet MS" w:hAnsi="Trebuchet MS" w:cs="Arial"/>
          <w:sz w:val="22"/>
          <w:szCs w:val="22"/>
        </w:rPr>
        <w:t>30</w:t>
      </w:r>
      <w:r w:rsidR="0033347E" w:rsidRPr="00753C4A">
        <w:rPr>
          <w:rFonts w:ascii="Trebuchet MS" w:hAnsi="Trebuchet MS" w:cs="Arial"/>
          <w:sz w:val="22"/>
          <w:szCs w:val="22"/>
        </w:rPr>
        <w:t>, Township 2</w:t>
      </w:r>
      <w:r w:rsidR="000D28AE" w:rsidRPr="00753C4A">
        <w:rPr>
          <w:rFonts w:ascii="Trebuchet MS" w:hAnsi="Trebuchet MS" w:cs="Arial"/>
          <w:sz w:val="22"/>
          <w:szCs w:val="22"/>
        </w:rPr>
        <w:t>4</w:t>
      </w:r>
      <w:r w:rsidR="0033347E" w:rsidRPr="00753C4A">
        <w:rPr>
          <w:rFonts w:ascii="Trebuchet MS" w:hAnsi="Trebuchet MS" w:cs="Arial"/>
          <w:sz w:val="22"/>
          <w:szCs w:val="22"/>
        </w:rPr>
        <w:t xml:space="preserve">, ODYD, Plan </w:t>
      </w:r>
      <w:r w:rsidR="000D28AE" w:rsidRPr="00753C4A">
        <w:rPr>
          <w:rFonts w:ascii="Trebuchet MS" w:hAnsi="Trebuchet MS" w:cs="Arial"/>
          <w:sz w:val="22"/>
          <w:szCs w:val="22"/>
        </w:rPr>
        <w:t>10537</w:t>
      </w:r>
      <w:r w:rsidR="00840981" w:rsidRPr="00753C4A">
        <w:rPr>
          <w:rFonts w:ascii="Trebuchet MS" w:hAnsi="Trebuchet MS"/>
          <w:sz w:val="22"/>
          <w:szCs w:val="22"/>
        </w:rPr>
        <w:t xml:space="preserve"> </w:t>
      </w:r>
      <w:r w:rsidRPr="00753C4A">
        <w:rPr>
          <w:rFonts w:ascii="Trebuchet MS" w:hAnsi="Trebuchet MS"/>
          <w:sz w:val="22"/>
          <w:szCs w:val="22"/>
        </w:rPr>
        <w:t xml:space="preserve">located on </w:t>
      </w:r>
      <w:r w:rsidR="000D28AE" w:rsidRPr="00753C4A">
        <w:rPr>
          <w:rFonts w:ascii="Trebuchet MS" w:hAnsi="Trebuchet MS"/>
          <w:sz w:val="22"/>
          <w:szCs w:val="22"/>
        </w:rPr>
        <w:t>1170 Brant Avenue</w:t>
      </w:r>
      <w:r w:rsidRPr="00753C4A">
        <w:rPr>
          <w:rFonts w:ascii="Trebuchet MS" w:hAnsi="Trebuchet MS"/>
          <w:sz w:val="22"/>
          <w:szCs w:val="22"/>
        </w:rPr>
        <w:t>, Kelowna, B.C., a true copy of which is attached to and forms part of this bylaw as Schedule “A”.</w:t>
      </w:r>
    </w:p>
    <w:p w:rsidR="00E50FF1" w:rsidRPr="00753C4A" w:rsidRDefault="00E50FF1" w:rsidP="006945CC">
      <w:pPr>
        <w:ind w:left="720" w:right="1452" w:hanging="720"/>
        <w:jc w:val="both"/>
        <w:rPr>
          <w:rFonts w:ascii="Trebuchet MS" w:hAnsi="Trebuchet MS"/>
          <w:sz w:val="22"/>
          <w:szCs w:val="22"/>
        </w:rPr>
      </w:pPr>
    </w:p>
    <w:p w:rsidR="00E50FF1" w:rsidRPr="00753C4A" w:rsidRDefault="00E50FF1" w:rsidP="00B67049">
      <w:pPr>
        <w:ind w:left="720" w:right="-45" w:hanging="720"/>
        <w:jc w:val="both"/>
        <w:rPr>
          <w:rFonts w:ascii="Trebuchet MS" w:hAnsi="Trebuchet MS"/>
          <w:sz w:val="22"/>
          <w:szCs w:val="22"/>
        </w:rPr>
      </w:pPr>
      <w:r w:rsidRPr="00753C4A">
        <w:rPr>
          <w:rFonts w:ascii="Trebuchet MS" w:hAnsi="Trebuchet MS"/>
          <w:sz w:val="22"/>
          <w:szCs w:val="22"/>
        </w:rPr>
        <w:t>2.</w:t>
      </w:r>
      <w:r w:rsidRPr="00753C4A">
        <w:rPr>
          <w:rFonts w:ascii="Trebuchet MS" w:hAnsi="Trebuchet MS"/>
          <w:sz w:val="22"/>
          <w:szCs w:val="22"/>
        </w:rPr>
        <w:tab/>
        <w:t>The Mayor and City Clerk are hereby authorized to execute the attached agreement as well as any conveyances, deeds, receipts or other documents in connection with the attached agreement.</w:t>
      </w:r>
    </w:p>
    <w:p w:rsidR="0081150F" w:rsidRPr="00753C4A" w:rsidRDefault="0081150F" w:rsidP="0081150F">
      <w:pPr>
        <w:ind w:right="-45"/>
        <w:jc w:val="both"/>
        <w:rPr>
          <w:rFonts w:ascii="Trebuchet MS" w:hAnsi="Trebuchet MS"/>
          <w:sz w:val="22"/>
          <w:szCs w:val="22"/>
        </w:rPr>
      </w:pPr>
    </w:p>
    <w:p w:rsidR="0081150F" w:rsidRPr="00753C4A" w:rsidRDefault="0081150F" w:rsidP="0081150F">
      <w:pPr>
        <w:pStyle w:val="ListParagraph"/>
        <w:numPr>
          <w:ilvl w:val="0"/>
          <w:numId w:val="4"/>
        </w:numPr>
        <w:ind w:right="-45"/>
        <w:jc w:val="both"/>
        <w:rPr>
          <w:rFonts w:ascii="Trebuchet MS" w:hAnsi="Trebuchet MS"/>
          <w:sz w:val="22"/>
          <w:szCs w:val="22"/>
        </w:rPr>
      </w:pPr>
      <w:r w:rsidRPr="00753C4A">
        <w:rPr>
          <w:rFonts w:ascii="Trebuchet MS" w:hAnsi="Trebuchet MS"/>
          <w:sz w:val="22"/>
          <w:szCs w:val="22"/>
        </w:rPr>
        <w:t>This bylaw shall come into full force and effect and is binding on all persons as and from the date of adoption.</w:t>
      </w:r>
    </w:p>
    <w:p w:rsidR="00E50FF1" w:rsidRPr="00753C4A" w:rsidRDefault="00E50FF1" w:rsidP="006945CC">
      <w:pPr>
        <w:ind w:left="720" w:right="1452" w:hanging="720"/>
        <w:jc w:val="both"/>
        <w:rPr>
          <w:rFonts w:ascii="Trebuchet MS" w:hAnsi="Trebuchet MS"/>
          <w:sz w:val="22"/>
          <w:szCs w:val="22"/>
        </w:rPr>
      </w:pPr>
    </w:p>
    <w:p w:rsidR="00712935" w:rsidRPr="00753C4A" w:rsidRDefault="00E50FF1" w:rsidP="00B67049">
      <w:pPr>
        <w:ind w:right="-45"/>
        <w:jc w:val="both"/>
        <w:rPr>
          <w:rFonts w:ascii="Trebuchet MS" w:hAnsi="Trebuchet MS" w:cs="Arial"/>
          <w:sz w:val="22"/>
          <w:szCs w:val="22"/>
        </w:rPr>
      </w:pPr>
      <w:r w:rsidRPr="00753C4A">
        <w:rPr>
          <w:rFonts w:ascii="Trebuchet MS" w:hAnsi="Trebuchet MS"/>
          <w:sz w:val="22"/>
          <w:szCs w:val="22"/>
        </w:rPr>
        <w:t xml:space="preserve">Read a first, second and third time by the Municipal Council </w:t>
      </w:r>
      <w:r w:rsidRPr="00753C4A">
        <w:rPr>
          <w:rFonts w:ascii="Trebuchet MS" w:hAnsi="Trebuchet MS" w:cs="Arial"/>
          <w:sz w:val="22"/>
          <w:szCs w:val="22"/>
        </w:rPr>
        <w:t>this</w:t>
      </w:r>
      <w:r w:rsidR="004856B9" w:rsidRPr="00753C4A">
        <w:rPr>
          <w:rFonts w:ascii="Trebuchet MS" w:hAnsi="Trebuchet MS" w:cs="Arial"/>
          <w:sz w:val="22"/>
          <w:szCs w:val="22"/>
        </w:rPr>
        <w:t xml:space="preserve"> </w:t>
      </w:r>
      <w:r w:rsidR="000D28AE" w:rsidRPr="00753C4A">
        <w:rPr>
          <w:rFonts w:ascii="Trebuchet MS" w:hAnsi="Trebuchet MS"/>
          <w:sz w:val="22"/>
          <w:szCs w:val="22"/>
        </w:rPr>
        <w:t xml:space="preserve"> </w:t>
      </w:r>
    </w:p>
    <w:p w:rsidR="00444B2E" w:rsidRPr="00753C4A" w:rsidRDefault="00444B2E" w:rsidP="00B67049">
      <w:pPr>
        <w:ind w:right="-45"/>
        <w:jc w:val="both"/>
        <w:rPr>
          <w:rFonts w:ascii="Trebuchet MS" w:hAnsi="Trebuchet MS" w:cs="Arial"/>
          <w:sz w:val="22"/>
          <w:szCs w:val="22"/>
        </w:rPr>
      </w:pPr>
    </w:p>
    <w:p w:rsidR="00B67049" w:rsidRPr="00753C4A" w:rsidRDefault="00E50FF1" w:rsidP="00B67049">
      <w:pPr>
        <w:ind w:right="-102"/>
        <w:jc w:val="both"/>
        <w:rPr>
          <w:rFonts w:ascii="Trebuchet MS" w:hAnsi="Trebuchet MS"/>
          <w:sz w:val="22"/>
          <w:szCs w:val="22"/>
        </w:rPr>
      </w:pPr>
      <w:r w:rsidRPr="00753C4A">
        <w:rPr>
          <w:rFonts w:ascii="Trebuchet MS" w:hAnsi="Trebuchet MS"/>
          <w:sz w:val="22"/>
          <w:szCs w:val="22"/>
        </w:rPr>
        <w:t>Adopted by the Municipal Council of the City of Kelowna thi</w:t>
      </w:r>
      <w:r w:rsidR="00706D67" w:rsidRPr="00753C4A">
        <w:rPr>
          <w:rFonts w:ascii="Trebuchet MS" w:hAnsi="Trebuchet MS"/>
          <w:sz w:val="22"/>
          <w:szCs w:val="22"/>
        </w:rPr>
        <w:t xml:space="preserve">s </w:t>
      </w:r>
      <w:r w:rsidR="0033347E" w:rsidRPr="00753C4A">
        <w:rPr>
          <w:rFonts w:ascii="Trebuchet MS" w:hAnsi="Trebuchet MS"/>
          <w:sz w:val="22"/>
          <w:szCs w:val="22"/>
        </w:rPr>
        <w:t xml:space="preserve"> </w:t>
      </w:r>
    </w:p>
    <w:p w:rsidR="00026420" w:rsidRPr="00753C4A" w:rsidRDefault="00026420" w:rsidP="00026420">
      <w:pPr>
        <w:rPr>
          <w:rFonts w:ascii="Trebuchet MS" w:hAnsi="Trebuchet MS"/>
          <w:sz w:val="20"/>
        </w:rPr>
      </w:pPr>
    </w:p>
    <w:p w:rsidR="00B2140A" w:rsidRPr="00753C4A" w:rsidRDefault="00B2140A" w:rsidP="00026420">
      <w:pPr>
        <w:rPr>
          <w:rFonts w:ascii="Trebuchet MS" w:hAnsi="Trebuchet MS"/>
          <w:sz w:val="20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026420" w:rsidRPr="00753C4A">
        <w:tc>
          <w:tcPr>
            <w:tcW w:w="4518" w:type="dxa"/>
          </w:tcPr>
          <w:p w:rsidR="00B2140A" w:rsidRPr="00753C4A" w:rsidRDefault="00B2140A" w:rsidP="008F4AD9">
            <w:pPr>
              <w:rPr>
                <w:rFonts w:ascii="Trebuchet MS" w:hAnsi="Trebuchet MS"/>
                <w:sz w:val="20"/>
              </w:rPr>
            </w:pPr>
          </w:p>
        </w:tc>
      </w:tr>
    </w:tbl>
    <w:p w:rsidR="00B2140A" w:rsidRPr="00753C4A" w:rsidRDefault="00B2140A" w:rsidP="00B2140A">
      <w:pPr>
        <w:jc w:val="center"/>
        <w:rPr>
          <w:rFonts w:ascii="Trebuchet MS" w:hAnsi="Trebuchet MS"/>
          <w:sz w:val="20"/>
        </w:rPr>
      </w:pPr>
      <w:r w:rsidRPr="00753C4A">
        <w:rPr>
          <w:rFonts w:ascii="Trebuchet MS" w:hAnsi="Trebuchet MS"/>
          <w:sz w:val="20"/>
        </w:rPr>
        <w:t xml:space="preserve">                                                                     </w:t>
      </w:r>
      <w:r w:rsidRPr="00753C4A">
        <w:rPr>
          <w:rFonts w:ascii="Trebuchet MS" w:hAnsi="Trebuchet MS"/>
          <w:sz w:val="20"/>
        </w:rPr>
        <w:tab/>
      </w:r>
      <w:r w:rsidRPr="00753C4A">
        <w:rPr>
          <w:rFonts w:ascii="Trebuchet MS" w:hAnsi="Trebuchet MS"/>
          <w:sz w:val="20"/>
        </w:rPr>
        <w:tab/>
      </w:r>
      <w:r w:rsidRPr="00753C4A">
        <w:rPr>
          <w:rFonts w:ascii="Trebuchet MS" w:hAnsi="Trebuchet MS"/>
          <w:sz w:val="20"/>
        </w:rPr>
        <w:tab/>
      </w:r>
      <w:r w:rsidRPr="00753C4A">
        <w:rPr>
          <w:rFonts w:ascii="Trebuchet MS" w:hAnsi="Trebuchet MS"/>
          <w:sz w:val="20"/>
        </w:rPr>
        <w:tab/>
      </w:r>
      <w:r w:rsidRPr="00753C4A">
        <w:rPr>
          <w:rFonts w:ascii="Trebuchet MS" w:hAnsi="Trebuchet MS"/>
          <w:sz w:val="20"/>
        </w:rPr>
        <w:tab/>
        <w:t xml:space="preserve">    Mayor</w:t>
      </w:r>
    </w:p>
    <w:p w:rsidR="00026420" w:rsidRPr="00753C4A" w:rsidRDefault="00026420" w:rsidP="00026420">
      <w:pPr>
        <w:rPr>
          <w:rFonts w:ascii="Trebuchet MS" w:hAnsi="Trebuchet MS"/>
          <w:sz w:val="20"/>
        </w:rPr>
      </w:pPr>
    </w:p>
    <w:p w:rsidR="00026420" w:rsidRPr="00753C4A" w:rsidRDefault="00026420" w:rsidP="00026420">
      <w:pPr>
        <w:rPr>
          <w:rFonts w:ascii="Trebuchet MS" w:hAnsi="Trebuchet MS"/>
          <w:sz w:val="20"/>
        </w:rPr>
      </w:pPr>
    </w:p>
    <w:tbl>
      <w:tblPr>
        <w:tblW w:w="0" w:type="auto"/>
        <w:tblInd w:w="5058" w:type="dxa"/>
        <w:tblBorders>
          <w:bottom w:val="single" w:sz="4" w:space="0" w:color="auto"/>
        </w:tblBorders>
        <w:tblLayout w:type="fixed"/>
        <w:tblLook w:val="0000"/>
      </w:tblPr>
      <w:tblGrid>
        <w:gridCol w:w="4518"/>
      </w:tblGrid>
      <w:tr w:rsidR="00026420" w:rsidRPr="00753C4A">
        <w:tc>
          <w:tcPr>
            <w:tcW w:w="4518" w:type="dxa"/>
          </w:tcPr>
          <w:p w:rsidR="00026420" w:rsidRPr="00753C4A" w:rsidRDefault="00026420" w:rsidP="008F4AD9">
            <w:pPr>
              <w:rPr>
                <w:rFonts w:ascii="Trebuchet MS" w:hAnsi="Trebuchet MS"/>
                <w:sz w:val="20"/>
              </w:rPr>
            </w:pPr>
          </w:p>
        </w:tc>
      </w:tr>
    </w:tbl>
    <w:p w:rsidR="004C5CFB" w:rsidRPr="00753C4A" w:rsidRDefault="00B2140A" w:rsidP="00B2140A">
      <w:pPr>
        <w:jc w:val="center"/>
        <w:rPr>
          <w:rFonts w:ascii="Trebuchet MS" w:hAnsi="Trebuchet MS"/>
          <w:b/>
        </w:rPr>
      </w:pPr>
      <w:r w:rsidRPr="00753C4A">
        <w:rPr>
          <w:rFonts w:ascii="Trebuchet MS" w:hAnsi="Trebuchet MS"/>
          <w:sz w:val="20"/>
        </w:rPr>
        <w:t xml:space="preserve">                                                                             </w:t>
      </w:r>
      <w:r w:rsidRPr="00753C4A">
        <w:rPr>
          <w:rFonts w:ascii="Trebuchet MS" w:hAnsi="Trebuchet MS"/>
          <w:sz w:val="20"/>
        </w:rPr>
        <w:tab/>
      </w:r>
      <w:r w:rsidRPr="00753C4A">
        <w:rPr>
          <w:rFonts w:ascii="Trebuchet MS" w:hAnsi="Trebuchet MS"/>
          <w:sz w:val="20"/>
        </w:rPr>
        <w:tab/>
      </w:r>
      <w:r w:rsidRPr="00753C4A">
        <w:rPr>
          <w:rFonts w:ascii="Trebuchet MS" w:hAnsi="Trebuchet MS"/>
          <w:sz w:val="20"/>
        </w:rPr>
        <w:tab/>
      </w:r>
      <w:r w:rsidRPr="00753C4A">
        <w:rPr>
          <w:rFonts w:ascii="Trebuchet MS" w:hAnsi="Trebuchet MS"/>
          <w:sz w:val="20"/>
        </w:rPr>
        <w:tab/>
      </w:r>
      <w:r w:rsidRPr="00753C4A">
        <w:rPr>
          <w:rFonts w:ascii="Trebuchet MS" w:hAnsi="Trebuchet MS"/>
          <w:sz w:val="20"/>
        </w:rPr>
        <w:tab/>
      </w:r>
      <w:r w:rsidR="00026420" w:rsidRPr="00753C4A">
        <w:rPr>
          <w:rFonts w:ascii="Trebuchet MS" w:hAnsi="Trebuchet MS"/>
          <w:sz w:val="20"/>
        </w:rPr>
        <w:t>City Clerk</w:t>
      </w:r>
    </w:p>
    <w:p w:rsidR="004C5CFB" w:rsidRPr="004A03A3" w:rsidRDefault="004C5CFB" w:rsidP="00385B54">
      <w:pPr>
        <w:pStyle w:val="Letter"/>
        <w:tabs>
          <w:tab w:val="right" w:pos="10800"/>
        </w:tabs>
        <w:spacing w:line="240" w:lineRule="auto"/>
        <w:rPr>
          <w:rFonts w:ascii="Arial" w:hAnsi="Arial"/>
          <w:b/>
        </w:rPr>
      </w:pPr>
    </w:p>
    <w:p w:rsidR="00E90BCB" w:rsidRDefault="00E90BCB" w:rsidP="00E90BCB">
      <w:pPr>
        <w:pStyle w:val="Letter"/>
        <w:tabs>
          <w:tab w:val="right" w:pos="10800"/>
        </w:tabs>
        <w:spacing w:line="240" w:lineRule="auto"/>
        <w:jc w:val="left"/>
      </w:pPr>
    </w:p>
    <w:p w:rsidR="00E90BCB" w:rsidRDefault="00E90BCB" w:rsidP="00E90BCB">
      <w:pPr>
        <w:pStyle w:val="Letter"/>
        <w:tabs>
          <w:tab w:val="right" w:pos="10800"/>
        </w:tabs>
        <w:spacing w:line="240" w:lineRule="auto"/>
        <w:jc w:val="left"/>
      </w:pPr>
    </w:p>
    <w:p w:rsidR="004C5CFB" w:rsidRDefault="004C5CFB" w:rsidP="00BB3178">
      <w:pPr>
        <w:pStyle w:val="Letter"/>
        <w:tabs>
          <w:tab w:val="right" w:pos="10800"/>
        </w:tabs>
        <w:spacing w:line="240" w:lineRule="auto"/>
        <w:jc w:val="center"/>
      </w:pPr>
    </w:p>
    <w:p w:rsidR="00FE2938" w:rsidRDefault="00FE2938" w:rsidP="00BB3178">
      <w:pPr>
        <w:pStyle w:val="Letter"/>
        <w:tabs>
          <w:tab w:val="right" w:pos="10800"/>
        </w:tabs>
        <w:spacing w:line="240" w:lineRule="auto"/>
        <w:jc w:val="center"/>
      </w:pPr>
    </w:p>
    <w:p w:rsidR="00840981" w:rsidRDefault="00840981" w:rsidP="00A418BB">
      <w:pPr>
        <w:pStyle w:val="Letter"/>
        <w:tabs>
          <w:tab w:val="right" w:pos="10800"/>
        </w:tabs>
        <w:spacing w:line="240" w:lineRule="auto"/>
        <w:jc w:val="center"/>
        <w:rPr>
          <w:noProof/>
          <w:lang w:val="en-US" w:eastAsia="en-US"/>
        </w:rPr>
      </w:pPr>
    </w:p>
    <w:p w:rsidR="004C5CFB" w:rsidRDefault="004C5CFB" w:rsidP="00A418BB">
      <w:pPr>
        <w:pStyle w:val="Letter"/>
        <w:tabs>
          <w:tab w:val="right" w:pos="10800"/>
        </w:tabs>
        <w:spacing w:line="240" w:lineRule="auto"/>
        <w:jc w:val="center"/>
      </w:pPr>
    </w:p>
    <w:p w:rsidR="0033347E" w:rsidRDefault="00840981">
      <w:pPr>
        <w:widowControl/>
        <w:rPr>
          <w:rFonts w:ascii="Univers (WN)" w:hAnsi="Univers (WN)"/>
          <w:noProof/>
          <w:snapToGrid/>
          <w:sz w:val="22"/>
        </w:rPr>
      </w:pPr>
      <w:r>
        <w:rPr>
          <w:noProof/>
        </w:rPr>
        <w:br w:type="page"/>
      </w:r>
      <w:r w:rsidR="000D28AE"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40" name="Picture 33" descr="P:\Public\Scans\Clerks\housing agreement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:\Public\Scans\Clerks\housing agreement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7E" w:rsidRDefault="0033347E">
      <w:pPr>
        <w:widowControl/>
        <w:rPr>
          <w:rFonts w:ascii="Univers (WN)" w:hAnsi="Univers (WN)"/>
          <w:noProof/>
          <w:snapToGrid/>
          <w:sz w:val="22"/>
        </w:rPr>
      </w:pPr>
    </w:p>
    <w:p w:rsidR="0033347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43" name="Picture 36" descr="P:\Public\Scans\Clerks\housing agreement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:\Public\Scans\Clerks\housing agreement_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7E" w:rsidRDefault="0033347E">
      <w:pPr>
        <w:widowControl/>
        <w:rPr>
          <w:rFonts w:ascii="Univers (WN)" w:hAnsi="Univers (WN)"/>
          <w:noProof/>
          <w:snapToGrid/>
          <w:sz w:val="22"/>
        </w:rPr>
      </w:pPr>
    </w:p>
    <w:p w:rsidR="0033347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44" name="Picture 37" descr="P:\Public\Scans\Clerks\housing agreement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:\Public\Scans\Clerks\housing agreement_000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7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45" name="Picture 38" descr="P:\Public\Scans\Clerks\housing agreement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:\Public\Scans\Clerks\housing agreement_000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46" name="Picture 39" descr="P:\Public\Scans\Clerks\housing agreement_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:\Public\Scans\Clerks\housing agreement_000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47" name="Picture 40" descr="P:\Public\Scans\Clerks\housing agreement_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:\Public\Scans\Clerks\housing agreement_000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48" name="Picture 41" descr="P:\Public\Scans\Clerks\housing agreement_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:\Public\Scans\Clerks\housing agreement_000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49" name="Picture 42" descr="P:\Public\Scans\Clerks\housing agreement_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:\Public\Scans\Clerks\housing agreement_0008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50" name="Picture 43" descr="P:\Public\Scans\Clerks\housing agreement_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:\Public\Scans\Clerks\housing agreement_0009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54" name="Picture 47" descr="P:\Public\Scans\Clerks\housing agreement_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:\Public\Scans\Clerks\housing agreement_0010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55" name="Picture 48" descr="P:\Public\Scans\Clerks\housing agreement_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:\Public\Scans\Clerks\housing agreement_0011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56" name="Picture 49" descr="P:\Public\Scans\Clerks\housing agreement_00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:\Public\Scans\Clerks\housing agreement_0012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57" name="Picture 50" descr="P:\Public\Scans\Clerks\housing agreement_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:\Public\Scans\Clerks\housing agreement_0013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58" name="Picture 51" descr="P:\Public\Scans\Clerks\housing agreement_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:\Public\Scans\Clerks\housing agreement_0014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59" name="Picture 52" descr="P:\Public\Scans\Clerks\housing agreement_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:\Public\Scans\Clerks\housing agreement_0015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  <w:r>
        <w:rPr>
          <w:rFonts w:ascii="Univers (WN)" w:hAnsi="Univers (WN)"/>
          <w:noProof/>
          <w:snapToGrid/>
          <w:sz w:val="22"/>
        </w:rPr>
        <w:lastRenderedPageBreak/>
        <w:drawing>
          <wp:inline distT="0" distB="0" distL="0" distR="0">
            <wp:extent cx="5943600" cy="7682930"/>
            <wp:effectExtent l="19050" t="0" r="0" b="0"/>
            <wp:docPr id="60" name="Picture 53" descr="P:\Public\Scans\Clerks\housing agreement_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:\Public\Scans\Clerks\housing agreement_0016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AE" w:rsidRDefault="000D28AE">
      <w:pPr>
        <w:widowControl/>
        <w:rPr>
          <w:rFonts w:ascii="Univers (WN)" w:hAnsi="Univers (WN)"/>
          <w:noProof/>
          <w:snapToGrid/>
          <w:sz w:val="22"/>
        </w:rPr>
      </w:pPr>
    </w:p>
    <w:sectPr w:rsidR="000D28AE" w:rsidSect="00F11362">
      <w:headerReference w:type="default" r:id="rId23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62" w:rsidRDefault="00F11362">
      <w:pPr>
        <w:spacing w:line="20" w:lineRule="exact"/>
      </w:pPr>
    </w:p>
  </w:endnote>
  <w:endnote w:type="continuationSeparator" w:id="0">
    <w:p w:rsidR="00F11362" w:rsidRDefault="00F11362">
      <w:r>
        <w:t xml:space="preserve"> </w:t>
      </w:r>
    </w:p>
  </w:endnote>
  <w:endnote w:type="continuationNotice" w:id="1">
    <w:p w:rsidR="00F11362" w:rsidRDefault="00F1136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 12pt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62" w:rsidRDefault="00F11362">
      <w:r>
        <w:separator/>
      </w:r>
    </w:p>
  </w:footnote>
  <w:footnote w:type="continuationSeparator" w:id="0">
    <w:p w:rsidR="00F11362" w:rsidRDefault="00F11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62" w:rsidRPr="00E90BCB" w:rsidRDefault="00F11362" w:rsidP="00E90BCB">
    <w:pPr>
      <w:pStyle w:val="Letter"/>
      <w:tabs>
        <w:tab w:val="right" w:pos="10800"/>
      </w:tabs>
      <w:spacing w:line="240" w:lineRule="auto"/>
      <w:jc w:val="center"/>
      <w:rPr>
        <w:rFonts w:ascii="Trebuchet MS" w:hAnsi="Trebuchet MS"/>
        <w:sz w:val="20"/>
      </w:rPr>
    </w:pPr>
    <w:r w:rsidRPr="00E90BCB">
      <w:rPr>
        <w:rFonts w:ascii="Trebuchet MS" w:hAnsi="Trebuchet MS"/>
        <w:sz w:val="20"/>
      </w:rPr>
      <w:t xml:space="preserve">Bylaw No. </w:t>
    </w:r>
    <w:r w:rsidR="0033347E">
      <w:rPr>
        <w:rFonts w:ascii="Trebuchet MS" w:hAnsi="Trebuchet MS"/>
        <w:sz w:val="20"/>
      </w:rPr>
      <w:t>10</w:t>
    </w:r>
    <w:r w:rsidR="000D28AE">
      <w:rPr>
        <w:rFonts w:ascii="Trebuchet MS" w:hAnsi="Trebuchet MS"/>
        <w:sz w:val="20"/>
      </w:rPr>
      <w:t>601</w:t>
    </w:r>
    <w:r w:rsidRPr="00E90BCB">
      <w:rPr>
        <w:rFonts w:ascii="Trebuchet MS" w:hAnsi="Trebuchet MS"/>
        <w:sz w:val="20"/>
      </w:rPr>
      <w:t xml:space="preserve"> - Schedule “A”</w:t>
    </w:r>
  </w:p>
  <w:p w:rsidR="00F11362" w:rsidRDefault="00F11362" w:rsidP="00E90BCB">
    <w:pPr>
      <w:pStyle w:val="Header"/>
      <w:tabs>
        <w:tab w:val="clear" w:pos="4320"/>
        <w:tab w:val="clear" w:pos="8640"/>
        <w:tab w:val="left" w:pos="2642"/>
        <w:tab w:val="left" w:pos="7847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A00"/>
    <w:multiLevelType w:val="multilevel"/>
    <w:tmpl w:val="F246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7600D2"/>
    <w:multiLevelType w:val="singleLevel"/>
    <w:tmpl w:val="F8B26C08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5E63A1"/>
    <w:multiLevelType w:val="hybridMultilevel"/>
    <w:tmpl w:val="9C54B506"/>
    <w:lvl w:ilvl="0" w:tplc="8A92A3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3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120"/>
  <w:drawingGridVerticalSpacing w:val="3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42F1A"/>
    <w:rsid w:val="00004245"/>
    <w:rsid w:val="00026420"/>
    <w:rsid w:val="00037E70"/>
    <w:rsid w:val="00077797"/>
    <w:rsid w:val="00085122"/>
    <w:rsid w:val="000C384A"/>
    <w:rsid w:val="000C53BC"/>
    <w:rsid w:val="000D24CF"/>
    <w:rsid w:val="000D28AE"/>
    <w:rsid w:val="000E63B2"/>
    <w:rsid w:val="000F5329"/>
    <w:rsid w:val="000F5C73"/>
    <w:rsid w:val="0010475D"/>
    <w:rsid w:val="00122AE3"/>
    <w:rsid w:val="00132C2A"/>
    <w:rsid w:val="00153D82"/>
    <w:rsid w:val="00171EB5"/>
    <w:rsid w:val="00175AF4"/>
    <w:rsid w:val="001769F1"/>
    <w:rsid w:val="001821CF"/>
    <w:rsid w:val="00192701"/>
    <w:rsid w:val="00194D4C"/>
    <w:rsid w:val="001A5EE6"/>
    <w:rsid w:val="001B067D"/>
    <w:rsid w:val="001D7BE6"/>
    <w:rsid w:val="001E045F"/>
    <w:rsid w:val="001F47B6"/>
    <w:rsid w:val="00211878"/>
    <w:rsid w:val="00216241"/>
    <w:rsid w:val="0022521A"/>
    <w:rsid w:val="00250EE5"/>
    <w:rsid w:val="00260321"/>
    <w:rsid w:val="00261749"/>
    <w:rsid w:val="002633F5"/>
    <w:rsid w:val="00266CB4"/>
    <w:rsid w:val="002677F7"/>
    <w:rsid w:val="00280AF0"/>
    <w:rsid w:val="00282E94"/>
    <w:rsid w:val="002B13C6"/>
    <w:rsid w:val="002D644A"/>
    <w:rsid w:val="002F34AF"/>
    <w:rsid w:val="003066CC"/>
    <w:rsid w:val="0032004C"/>
    <w:rsid w:val="0033347E"/>
    <w:rsid w:val="00336819"/>
    <w:rsid w:val="00336BDB"/>
    <w:rsid w:val="003571C1"/>
    <w:rsid w:val="00385B54"/>
    <w:rsid w:val="00394FA6"/>
    <w:rsid w:val="0039673D"/>
    <w:rsid w:val="00397247"/>
    <w:rsid w:val="003F4DE2"/>
    <w:rsid w:val="00401EE3"/>
    <w:rsid w:val="004050DC"/>
    <w:rsid w:val="00426A09"/>
    <w:rsid w:val="004309AB"/>
    <w:rsid w:val="00434F4A"/>
    <w:rsid w:val="00436F0B"/>
    <w:rsid w:val="00444B2E"/>
    <w:rsid w:val="00444F42"/>
    <w:rsid w:val="004548A3"/>
    <w:rsid w:val="004618B0"/>
    <w:rsid w:val="0046548E"/>
    <w:rsid w:val="00470976"/>
    <w:rsid w:val="00480F11"/>
    <w:rsid w:val="00483911"/>
    <w:rsid w:val="004856B9"/>
    <w:rsid w:val="004A03A3"/>
    <w:rsid w:val="004A14BF"/>
    <w:rsid w:val="004C5CFB"/>
    <w:rsid w:val="004E25EA"/>
    <w:rsid w:val="004F744D"/>
    <w:rsid w:val="00505A10"/>
    <w:rsid w:val="00524D90"/>
    <w:rsid w:val="005376FB"/>
    <w:rsid w:val="0054430E"/>
    <w:rsid w:val="00561E58"/>
    <w:rsid w:val="00563C57"/>
    <w:rsid w:val="0056777E"/>
    <w:rsid w:val="00577D62"/>
    <w:rsid w:val="00581924"/>
    <w:rsid w:val="005838BE"/>
    <w:rsid w:val="0059580E"/>
    <w:rsid w:val="005C1495"/>
    <w:rsid w:val="005D3A9F"/>
    <w:rsid w:val="005D6B7F"/>
    <w:rsid w:val="005F59F6"/>
    <w:rsid w:val="005F754E"/>
    <w:rsid w:val="0061415A"/>
    <w:rsid w:val="00632246"/>
    <w:rsid w:val="00632DC5"/>
    <w:rsid w:val="00652258"/>
    <w:rsid w:val="006543DE"/>
    <w:rsid w:val="00667F1F"/>
    <w:rsid w:val="00691CDF"/>
    <w:rsid w:val="006945CC"/>
    <w:rsid w:val="006A3591"/>
    <w:rsid w:val="006A3D8A"/>
    <w:rsid w:val="006C7715"/>
    <w:rsid w:val="006D3048"/>
    <w:rsid w:val="006D78D1"/>
    <w:rsid w:val="006E5EF6"/>
    <w:rsid w:val="00706D67"/>
    <w:rsid w:val="00711335"/>
    <w:rsid w:val="00712935"/>
    <w:rsid w:val="0071526F"/>
    <w:rsid w:val="00721416"/>
    <w:rsid w:val="00753C4A"/>
    <w:rsid w:val="00764C89"/>
    <w:rsid w:val="00770CC1"/>
    <w:rsid w:val="00783D59"/>
    <w:rsid w:val="00796AB5"/>
    <w:rsid w:val="007A2887"/>
    <w:rsid w:val="007A2A53"/>
    <w:rsid w:val="007B5624"/>
    <w:rsid w:val="007B67F4"/>
    <w:rsid w:val="007E1180"/>
    <w:rsid w:val="007F385C"/>
    <w:rsid w:val="007F760D"/>
    <w:rsid w:val="00800571"/>
    <w:rsid w:val="0081150F"/>
    <w:rsid w:val="00821910"/>
    <w:rsid w:val="00821C4D"/>
    <w:rsid w:val="00825595"/>
    <w:rsid w:val="00840981"/>
    <w:rsid w:val="00854B75"/>
    <w:rsid w:val="00855577"/>
    <w:rsid w:val="00856222"/>
    <w:rsid w:val="00862713"/>
    <w:rsid w:val="00862B2A"/>
    <w:rsid w:val="0086463B"/>
    <w:rsid w:val="00872497"/>
    <w:rsid w:val="00895620"/>
    <w:rsid w:val="008B123C"/>
    <w:rsid w:val="008B53E2"/>
    <w:rsid w:val="008D201E"/>
    <w:rsid w:val="008D5E6A"/>
    <w:rsid w:val="008F15C4"/>
    <w:rsid w:val="008F4AD9"/>
    <w:rsid w:val="00930800"/>
    <w:rsid w:val="009411EC"/>
    <w:rsid w:val="00955C26"/>
    <w:rsid w:val="0096745D"/>
    <w:rsid w:val="00972B81"/>
    <w:rsid w:val="00973A5A"/>
    <w:rsid w:val="009A0A6A"/>
    <w:rsid w:val="009C761D"/>
    <w:rsid w:val="009D5F87"/>
    <w:rsid w:val="009E188F"/>
    <w:rsid w:val="009F3695"/>
    <w:rsid w:val="00A31B68"/>
    <w:rsid w:val="00A358F1"/>
    <w:rsid w:val="00A418BB"/>
    <w:rsid w:val="00A632B8"/>
    <w:rsid w:val="00A759C4"/>
    <w:rsid w:val="00AC4231"/>
    <w:rsid w:val="00AC6B28"/>
    <w:rsid w:val="00AC7D49"/>
    <w:rsid w:val="00AE20CD"/>
    <w:rsid w:val="00B1360D"/>
    <w:rsid w:val="00B2140A"/>
    <w:rsid w:val="00B23B65"/>
    <w:rsid w:val="00B33110"/>
    <w:rsid w:val="00B40FEC"/>
    <w:rsid w:val="00B4416E"/>
    <w:rsid w:val="00B5056A"/>
    <w:rsid w:val="00B637E5"/>
    <w:rsid w:val="00B63BC4"/>
    <w:rsid w:val="00B663FE"/>
    <w:rsid w:val="00B67049"/>
    <w:rsid w:val="00B73ED7"/>
    <w:rsid w:val="00B83647"/>
    <w:rsid w:val="00B9378B"/>
    <w:rsid w:val="00BA3435"/>
    <w:rsid w:val="00BB3178"/>
    <w:rsid w:val="00BC58D6"/>
    <w:rsid w:val="00BD2D7C"/>
    <w:rsid w:val="00BD51FF"/>
    <w:rsid w:val="00C25FBB"/>
    <w:rsid w:val="00C37E36"/>
    <w:rsid w:val="00C41C56"/>
    <w:rsid w:val="00C4257B"/>
    <w:rsid w:val="00C42ADD"/>
    <w:rsid w:val="00C50F5C"/>
    <w:rsid w:val="00C540ED"/>
    <w:rsid w:val="00C85BB1"/>
    <w:rsid w:val="00CA0CE0"/>
    <w:rsid w:val="00CB5D45"/>
    <w:rsid w:val="00CD0452"/>
    <w:rsid w:val="00CF16A9"/>
    <w:rsid w:val="00D25129"/>
    <w:rsid w:val="00D27145"/>
    <w:rsid w:val="00D52D7A"/>
    <w:rsid w:val="00D616E9"/>
    <w:rsid w:val="00DA5A02"/>
    <w:rsid w:val="00DA7ED3"/>
    <w:rsid w:val="00DB4B62"/>
    <w:rsid w:val="00DE0A4C"/>
    <w:rsid w:val="00DE1306"/>
    <w:rsid w:val="00E10403"/>
    <w:rsid w:val="00E24706"/>
    <w:rsid w:val="00E42F1A"/>
    <w:rsid w:val="00E43875"/>
    <w:rsid w:val="00E44B47"/>
    <w:rsid w:val="00E47D10"/>
    <w:rsid w:val="00E47E9A"/>
    <w:rsid w:val="00E50FF1"/>
    <w:rsid w:val="00E74E53"/>
    <w:rsid w:val="00E810CC"/>
    <w:rsid w:val="00E90A63"/>
    <w:rsid w:val="00E90BCB"/>
    <w:rsid w:val="00E978B9"/>
    <w:rsid w:val="00EB1CED"/>
    <w:rsid w:val="00EB2557"/>
    <w:rsid w:val="00EE174F"/>
    <w:rsid w:val="00EE74CA"/>
    <w:rsid w:val="00F06229"/>
    <w:rsid w:val="00F11362"/>
    <w:rsid w:val="00F27659"/>
    <w:rsid w:val="00F27DB9"/>
    <w:rsid w:val="00F31022"/>
    <w:rsid w:val="00F346A4"/>
    <w:rsid w:val="00F36B28"/>
    <w:rsid w:val="00F435EF"/>
    <w:rsid w:val="00F53B33"/>
    <w:rsid w:val="00F55BC5"/>
    <w:rsid w:val="00F56242"/>
    <w:rsid w:val="00F632B4"/>
    <w:rsid w:val="00F6459A"/>
    <w:rsid w:val="00F71001"/>
    <w:rsid w:val="00F779FA"/>
    <w:rsid w:val="00FA4110"/>
    <w:rsid w:val="00FB7586"/>
    <w:rsid w:val="00FD3B54"/>
    <w:rsid w:val="00FE2938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C4"/>
    <w:pPr>
      <w:widowControl w:val="0"/>
    </w:pPr>
    <w:rPr>
      <w:rFonts w:ascii="Tms Rmn 12pt" w:hAnsi="Tms Rmn 12pt"/>
      <w:snapToGrid w:val="0"/>
      <w:sz w:val="24"/>
    </w:rPr>
  </w:style>
  <w:style w:type="paragraph" w:styleId="Heading1">
    <w:name w:val="heading 1"/>
    <w:basedOn w:val="Normal"/>
    <w:next w:val="Normal"/>
    <w:qFormat/>
    <w:rsid w:val="00A759C4"/>
    <w:pPr>
      <w:outlineLvl w:val="0"/>
    </w:pPr>
  </w:style>
  <w:style w:type="paragraph" w:styleId="Heading2">
    <w:name w:val="heading 2"/>
    <w:basedOn w:val="Normal"/>
    <w:next w:val="Normal"/>
    <w:qFormat/>
    <w:rsid w:val="00A759C4"/>
    <w:pPr>
      <w:outlineLvl w:val="1"/>
    </w:pPr>
  </w:style>
  <w:style w:type="paragraph" w:styleId="Heading3">
    <w:name w:val="heading 3"/>
    <w:basedOn w:val="Normal"/>
    <w:next w:val="Normal"/>
    <w:qFormat/>
    <w:rsid w:val="00A759C4"/>
    <w:pPr>
      <w:outlineLvl w:val="2"/>
    </w:pPr>
  </w:style>
  <w:style w:type="paragraph" w:styleId="Heading4">
    <w:name w:val="heading 4"/>
    <w:basedOn w:val="Normal"/>
    <w:next w:val="Normal"/>
    <w:qFormat/>
    <w:rsid w:val="00A759C4"/>
    <w:pPr>
      <w:outlineLvl w:val="3"/>
    </w:pPr>
  </w:style>
  <w:style w:type="paragraph" w:styleId="Heading5">
    <w:name w:val="heading 5"/>
    <w:basedOn w:val="Normal"/>
    <w:next w:val="Normal"/>
    <w:qFormat/>
    <w:rsid w:val="00A759C4"/>
    <w:pPr>
      <w:outlineLvl w:val="4"/>
    </w:pPr>
  </w:style>
  <w:style w:type="paragraph" w:styleId="Heading6">
    <w:name w:val="heading 6"/>
    <w:basedOn w:val="Normal"/>
    <w:next w:val="Normal"/>
    <w:qFormat/>
    <w:rsid w:val="00A759C4"/>
    <w:pPr>
      <w:outlineLvl w:val="5"/>
    </w:pPr>
  </w:style>
  <w:style w:type="paragraph" w:styleId="Heading7">
    <w:name w:val="heading 7"/>
    <w:basedOn w:val="Normal"/>
    <w:next w:val="Normal"/>
    <w:qFormat/>
    <w:rsid w:val="00A759C4"/>
    <w:pPr>
      <w:outlineLvl w:val="6"/>
    </w:pPr>
  </w:style>
  <w:style w:type="paragraph" w:styleId="Heading8">
    <w:name w:val="heading 8"/>
    <w:basedOn w:val="Normal"/>
    <w:next w:val="Normal"/>
    <w:qFormat/>
    <w:rsid w:val="00A759C4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759C4"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EndnoteReference">
    <w:name w:val="endnote reference"/>
    <w:basedOn w:val="DefaultParagraphFont"/>
    <w:semiHidden/>
    <w:rsid w:val="00A759C4"/>
    <w:rPr>
      <w:rFonts w:ascii="Times New Roman" w:hAnsi="Times New Roman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semiHidden/>
    <w:rsid w:val="00A759C4"/>
    <w:pPr>
      <w:tabs>
        <w:tab w:val="left" w:pos="-720"/>
      </w:tabs>
      <w:suppressAutoHyphens/>
    </w:pPr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A759C4"/>
    <w:rPr>
      <w:rFonts w:ascii="Times New Roman" w:hAnsi="Times New Roman"/>
      <w:noProof w:val="0"/>
      <w:sz w:val="24"/>
      <w:vertAlign w:val="superscript"/>
      <w:lang w:val="en-US"/>
    </w:rPr>
  </w:style>
  <w:style w:type="character" w:customStyle="1" w:styleId="sty">
    <w:name w:val="sty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character" w:customStyle="1" w:styleId="Envelope">
    <w:name w:val="Envelope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character" w:customStyle="1" w:styleId="Document8">
    <w:name w:val="Document 8"/>
    <w:basedOn w:val="DefaultParagraphFont"/>
    <w:rsid w:val="00A759C4"/>
  </w:style>
  <w:style w:type="character" w:customStyle="1" w:styleId="Document4">
    <w:name w:val="Document 4"/>
    <w:basedOn w:val="DefaultParagraphFont"/>
    <w:rsid w:val="00A759C4"/>
    <w:rPr>
      <w:b/>
      <w:i/>
      <w:sz w:val="24"/>
    </w:rPr>
  </w:style>
  <w:style w:type="character" w:customStyle="1" w:styleId="Document6">
    <w:name w:val="Document 6"/>
    <w:basedOn w:val="DefaultParagraphFont"/>
    <w:rsid w:val="00A759C4"/>
  </w:style>
  <w:style w:type="character" w:customStyle="1" w:styleId="Document5">
    <w:name w:val="Document 5"/>
    <w:basedOn w:val="DefaultParagraphFont"/>
    <w:rsid w:val="00A759C4"/>
  </w:style>
  <w:style w:type="character" w:customStyle="1" w:styleId="Document2">
    <w:name w:val="Document 2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759C4"/>
  </w:style>
  <w:style w:type="character" w:customStyle="1" w:styleId="Bibliogrphy">
    <w:name w:val="Bibliogrphy"/>
    <w:basedOn w:val="DefaultParagraphFont"/>
    <w:rsid w:val="00A759C4"/>
  </w:style>
  <w:style w:type="character" w:customStyle="1" w:styleId="RightPar1">
    <w:name w:val="Right Par 1"/>
    <w:basedOn w:val="DefaultParagraphFont"/>
    <w:rsid w:val="00A759C4"/>
  </w:style>
  <w:style w:type="character" w:customStyle="1" w:styleId="RightPar2">
    <w:name w:val="Right Par 2"/>
    <w:basedOn w:val="DefaultParagraphFont"/>
    <w:rsid w:val="00A759C4"/>
  </w:style>
  <w:style w:type="character" w:customStyle="1" w:styleId="Document3">
    <w:name w:val="Document 3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A759C4"/>
  </w:style>
  <w:style w:type="character" w:customStyle="1" w:styleId="RightPar4">
    <w:name w:val="Right Par 4"/>
    <w:basedOn w:val="DefaultParagraphFont"/>
    <w:rsid w:val="00A759C4"/>
  </w:style>
  <w:style w:type="character" w:customStyle="1" w:styleId="RightPar5">
    <w:name w:val="Right Par 5"/>
    <w:basedOn w:val="DefaultParagraphFont"/>
    <w:rsid w:val="00A759C4"/>
  </w:style>
  <w:style w:type="character" w:customStyle="1" w:styleId="RightPar6">
    <w:name w:val="Right Par 6"/>
    <w:basedOn w:val="DefaultParagraphFont"/>
    <w:rsid w:val="00A759C4"/>
  </w:style>
  <w:style w:type="character" w:customStyle="1" w:styleId="RightPar7">
    <w:name w:val="Right Par 7"/>
    <w:basedOn w:val="DefaultParagraphFont"/>
    <w:rsid w:val="00A759C4"/>
  </w:style>
  <w:style w:type="character" w:customStyle="1" w:styleId="RightPar8">
    <w:name w:val="Right Par 8"/>
    <w:basedOn w:val="DefaultParagraphFont"/>
    <w:rsid w:val="00A759C4"/>
  </w:style>
  <w:style w:type="paragraph" w:customStyle="1" w:styleId="Document1">
    <w:name w:val="Document 1"/>
    <w:rsid w:val="00A759C4"/>
    <w:pPr>
      <w:keepNext/>
      <w:keepLines/>
      <w:widowControl w:val="0"/>
      <w:tabs>
        <w:tab w:val="left" w:pos="-720"/>
      </w:tabs>
      <w:suppressAutoHyphens/>
    </w:pPr>
    <w:rPr>
      <w:rFonts w:ascii="Tms Rmn 12pt" w:hAnsi="Tms Rmn 12pt"/>
      <w:snapToGrid w:val="0"/>
      <w:sz w:val="24"/>
    </w:rPr>
  </w:style>
  <w:style w:type="character" w:customStyle="1" w:styleId="TechInit">
    <w:name w:val="Tech Init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A759C4"/>
  </w:style>
  <w:style w:type="character" w:customStyle="1" w:styleId="Technical6">
    <w:name w:val="Technical 6"/>
    <w:basedOn w:val="DefaultParagraphFont"/>
    <w:rsid w:val="00A759C4"/>
  </w:style>
  <w:style w:type="character" w:customStyle="1" w:styleId="Technical2">
    <w:name w:val="Technical 2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A759C4"/>
  </w:style>
  <w:style w:type="character" w:customStyle="1" w:styleId="Technical1">
    <w:name w:val="Technical 1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A759C4"/>
  </w:style>
  <w:style w:type="character" w:customStyle="1" w:styleId="Technical8">
    <w:name w:val="Technical 8"/>
    <w:basedOn w:val="DefaultParagraphFont"/>
    <w:rsid w:val="00A759C4"/>
  </w:style>
  <w:style w:type="character" w:customStyle="1" w:styleId="DocInit">
    <w:name w:val="Doc Init"/>
    <w:basedOn w:val="DefaultParagraphFont"/>
    <w:rsid w:val="00A759C4"/>
  </w:style>
  <w:style w:type="paragraph" w:customStyle="1" w:styleId="letterp1">
    <w:name w:val="letter p1"/>
    <w:rsid w:val="00A759C4"/>
    <w:pPr>
      <w:widowControl w:val="0"/>
      <w:tabs>
        <w:tab w:val="center" w:pos="4680"/>
      </w:tabs>
      <w:suppressAutoHyphens/>
      <w:spacing w:line="360" w:lineRule="auto"/>
    </w:pPr>
    <w:rPr>
      <w:rFonts w:ascii="Bernard MT Condensed" w:hAnsi="Bernard MT Condensed"/>
      <w:snapToGrid w:val="0"/>
      <w:sz w:val="24"/>
    </w:rPr>
  </w:style>
  <w:style w:type="paragraph" w:styleId="Footer">
    <w:name w:val="footer"/>
    <w:basedOn w:val="Normal"/>
    <w:rsid w:val="00A759C4"/>
    <w:pPr>
      <w:tabs>
        <w:tab w:val="center" w:pos="5040"/>
      </w:tabs>
      <w:suppressAutoHyphens/>
    </w:pPr>
    <w:rPr>
      <w:rFonts w:ascii="Times New Roman" w:hAnsi="Times New Roman"/>
      <w:i/>
      <w:sz w:val="14"/>
    </w:rPr>
  </w:style>
  <w:style w:type="character" w:customStyle="1" w:styleId="1">
    <w:name w:val="1"/>
    <w:basedOn w:val="DefaultParagraphFont"/>
    <w:rsid w:val="00A759C4"/>
    <w:rPr>
      <w:rFonts w:ascii="Tms Rmn 12pt" w:hAnsi="Tms Rmn 12pt"/>
      <w:noProof w:val="0"/>
      <w:sz w:val="24"/>
      <w:lang w:val="en-US"/>
    </w:rPr>
  </w:style>
  <w:style w:type="paragraph" w:customStyle="1" w:styleId="Basic">
    <w:name w:val="Basic"/>
    <w:rsid w:val="00A759C4"/>
    <w:pPr>
      <w:widowControl w:val="0"/>
      <w:tabs>
        <w:tab w:val="left" w:pos="-1440"/>
        <w:tab w:val="left" w:pos="-720"/>
        <w:tab w:val="left" w:pos="720"/>
        <w:tab w:val="left" w:pos="1440"/>
        <w:tab w:val="left" w:pos="2448"/>
        <w:tab w:val="left" w:pos="3312"/>
        <w:tab w:val="left" w:pos="4032"/>
        <w:tab w:val="left" w:pos="4752"/>
        <w:tab w:val="left" w:pos="6048"/>
        <w:tab w:val="right" w:pos="9360"/>
      </w:tabs>
      <w:suppressAutoHyphens/>
    </w:pPr>
    <w:rPr>
      <w:rFonts w:ascii="Tms Rmn 12pt" w:hAnsi="Tms Rmn 12pt"/>
      <w:snapToGrid w:val="0"/>
      <w:sz w:val="24"/>
    </w:rPr>
  </w:style>
  <w:style w:type="paragraph" w:customStyle="1" w:styleId="Agreement">
    <w:name w:val="Agreement"/>
    <w:rsid w:val="00A759C4"/>
    <w:pPr>
      <w:widowControl w:val="0"/>
      <w:tabs>
        <w:tab w:val="left" w:pos="-1440"/>
        <w:tab w:val="left" w:pos="-720"/>
        <w:tab w:val="left" w:pos="1008"/>
        <w:tab w:val="left" w:pos="1728"/>
        <w:tab w:val="left" w:pos="2592"/>
        <w:tab w:val="left" w:pos="3600"/>
        <w:tab w:val="left" w:pos="4320"/>
        <w:tab w:val="left" w:pos="4896"/>
        <w:tab w:val="left" w:pos="5616"/>
        <w:tab w:val="right" w:pos="9360"/>
      </w:tabs>
      <w:suppressAutoHyphens/>
    </w:pPr>
    <w:rPr>
      <w:rFonts w:ascii="Tms Rmn 12pt" w:hAnsi="Tms Rmn 12pt"/>
      <w:snapToGrid w:val="0"/>
      <w:sz w:val="24"/>
    </w:rPr>
  </w:style>
  <w:style w:type="paragraph" w:customStyle="1" w:styleId="Banking">
    <w:name w:val="Banking"/>
    <w:rsid w:val="00A759C4"/>
    <w:pPr>
      <w:widowControl w:val="0"/>
      <w:tabs>
        <w:tab w:val="left" w:pos="-1440"/>
        <w:tab w:val="left" w:pos="-720"/>
        <w:tab w:val="left" w:pos="1152"/>
        <w:tab w:val="left" w:pos="187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uppressAutoHyphens/>
    </w:pPr>
    <w:rPr>
      <w:rFonts w:ascii="Tms Rmn 12pt" w:hAnsi="Tms Rmn 12pt"/>
      <w:snapToGrid w:val="0"/>
      <w:sz w:val="24"/>
    </w:rPr>
  </w:style>
  <w:style w:type="paragraph" w:customStyle="1" w:styleId="City2">
    <w:name w:val="City2"/>
    <w:rsid w:val="00A759C4"/>
    <w:pPr>
      <w:keepNext/>
      <w:keepLines/>
      <w:widowControl w:val="0"/>
      <w:tabs>
        <w:tab w:val="left" w:pos="-720"/>
      </w:tabs>
      <w:suppressAutoHyphens/>
    </w:pPr>
    <w:rPr>
      <w:rFonts w:ascii="Tms Rmn 12pt" w:hAnsi="Tms Rmn 12pt"/>
      <w:snapToGrid w:val="0"/>
      <w:sz w:val="24"/>
    </w:rPr>
  </w:style>
  <w:style w:type="paragraph" w:customStyle="1" w:styleId="City1">
    <w:name w:val="City1"/>
    <w:rsid w:val="00A759C4"/>
    <w:pPr>
      <w:keepNext/>
      <w:keepLines/>
      <w:widowControl w:val="0"/>
      <w:tabs>
        <w:tab w:val="left" w:pos="-720"/>
      </w:tabs>
      <w:suppressAutoHyphens/>
    </w:pPr>
    <w:rPr>
      <w:rFonts w:ascii="Tms Rmn 12pt" w:hAnsi="Tms Rmn 12pt"/>
      <w:snapToGrid w:val="0"/>
      <w:sz w:val="24"/>
    </w:rPr>
  </w:style>
  <w:style w:type="character" w:customStyle="1" w:styleId="DefaultParagraphFo">
    <w:name w:val="Default Paragraph Fo"/>
    <w:basedOn w:val="DefaultParagraphFont"/>
    <w:rsid w:val="00A759C4"/>
  </w:style>
  <w:style w:type="character" w:customStyle="1" w:styleId="EquationCaption">
    <w:name w:val="_Equation Caption"/>
    <w:basedOn w:val="DefaultParagraphFont"/>
    <w:rsid w:val="00A759C4"/>
  </w:style>
  <w:style w:type="paragraph" w:styleId="TOC1">
    <w:name w:val="toc 1"/>
    <w:basedOn w:val="Normal"/>
    <w:next w:val="Normal"/>
    <w:autoRedefine/>
    <w:semiHidden/>
    <w:rsid w:val="00A759C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759C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759C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759C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759C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759C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A759C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A759C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A759C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A759C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759C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759C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759C4"/>
  </w:style>
  <w:style w:type="character" w:customStyle="1" w:styleId="EquationCaption1">
    <w:name w:val="_Equation Caption1"/>
    <w:rsid w:val="00A759C4"/>
  </w:style>
  <w:style w:type="paragraph" w:styleId="BalloonText">
    <w:name w:val="Balloon Text"/>
    <w:basedOn w:val="Normal"/>
    <w:semiHidden/>
    <w:rsid w:val="00A75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59C4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rsid w:val="00A759C4"/>
    <w:pPr>
      <w:widowControl/>
      <w:spacing w:line="220" w:lineRule="exact"/>
      <w:jc w:val="both"/>
    </w:pPr>
    <w:rPr>
      <w:rFonts w:ascii="Univers (WN)" w:hAnsi="Univers (WN)"/>
      <w:snapToGrid/>
      <w:sz w:val="22"/>
      <w:lang w:val="en-GB" w:eastAsia="zh-CN"/>
    </w:rPr>
  </w:style>
  <w:style w:type="character" w:styleId="PageNumber">
    <w:name w:val="page number"/>
    <w:basedOn w:val="DefaultParagraphFont"/>
    <w:rsid w:val="00A759C4"/>
  </w:style>
  <w:style w:type="paragraph" w:customStyle="1" w:styleId="Style1">
    <w:name w:val="Style1"/>
    <w:basedOn w:val="Normal"/>
    <w:rsid w:val="00A759C4"/>
    <w:pPr>
      <w:widowControl/>
      <w:numPr>
        <w:numId w:val="1"/>
      </w:numPr>
    </w:pPr>
    <w:rPr>
      <w:rFonts w:ascii="Arial" w:hAnsi="Arial"/>
      <w:snapToGrid/>
      <w:sz w:val="20"/>
      <w:lang w:eastAsia="en-CA"/>
    </w:rPr>
  </w:style>
  <w:style w:type="character" w:styleId="Hyperlink">
    <w:name w:val="Hyperlink"/>
    <w:basedOn w:val="DefaultParagraphFont"/>
    <w:rsid w:val="00A759C4"/>
    <w:rPr>
      <w:color w:val="0000FF"/>
      <w:u w:val="single"/>
    </w:rPr>
  </w:style>
  <w:style w:type="paragraph" w:styleId="BodyTextIndent">
    <w:name w:val="Body Text Indent"/>
    <w:basedOn w:val="Normal"/>
    <w:rsid w:val="00A759C4"/>
    <w:pPr>
      <w:widowControl/>
      <w:ind w:left="1080"/>
    </w:pPr>
    <w:rPr>
      <w:rFonts w:ascii="Arial" w:hAnsi="Arial"/>
      <w:snapToGrid/>
      <w:sz w:val="20"/>
      <w:lang w:eastAsia="en-CA"/>
    </w:rPr>
  </w:style>
  <w:style w:type="paragraph" w:styleId="BodyTextIndent2">
    <w:name w:val="Body Text Indent 2"/>
    <w:basedOn w:val="Normal"/>
    <w:rsid w:val="00A759C4"/>
    <w:pPr>
      <w:ind w:left="741" w:hanging="21"/>
      <w:jc w:val="both"/>
    </w:pPr>
    <w:rPr>
      <w:rFonts w:ascii="Arial" w:hAnsi="Arial"/>
      <w:snapToGrid/>
      <w:sz w:val="23"/>
      <w:szCs w:val="23"/>
      <w:lang w:val="en-CA" w:eastAsia="en-CA"/>
    </w:rPr>
  </w:style>
  <w:style w:type="paragraph" w:styleId="BodyTextIndent3">
    <w:name w:val="Body Text Indent 3"/>
    <w:basedOn w:val="Normal"/>
    <w:rsid w:val="00A759C4"/>
    <w:pPr>
      <w:tabs>
        <w:tab w:val="left" w:pos="-720"/>
      </w:tabs>
      <w:suppressAutoHyphens/>
      <w:ind w:left="720"/>
      <w:jc w:val="both"/>
    </w:pPr>
    <w:rPr>
      <w:rFonts w:ascii="Arial" w:hAnsi="Arial"/>
      <w:spacing w:val="-3"/>
      <w:sz w:val="22"/>
      <w:szCs w:val="22"/>
    </w:rPr>
  </w:style>
  <w:style w:type="character" w:styleId="FollowedHyperlink">
    <w:name w:val="FollowedHyperlink"/>
    <w:basedOn w:val="DefaultParagraphFont"/>
    <w:rsid w:val="00CB5D45"/>
    <w:rPr>
      <w:color w:val="000080"/>
      <w:u w:val="single"/>
    </w:rPr>
  </w:style>
  <w:style w:type="paragraph" w:styleId="Title">
    <w:name w:val="Title"/>
    <w:basedOn w:val="Normal"/>
    <w:qFormat/>
    <w:rsid w:val="00E50FF1"/>
    <w:pPr>
      <w:widowControl/>
      <w:jc w:val="center"/>
    </w:pPr>
    <w:rPr>
      <w:rFonts w:ascii="Arial" w:hAnsi="Arial"/>
      <w:b/>
      <w:snapToGrid/>
      <w:sz w:val="32"/>
      <w:lang w:val="en-GB" w:eastAsia="en-CA"/>
    </w:rPr>
  </w:style>
  <w:style w:type="paragraph" w:styleId="ListParagraph">
    <w:name w:val="List Paragraph"/>
    <w:basedOn w:val="Normal"/>
    <w:uiPriority w:val="34"/>
    <w:qFormat/>
    <w:rsid w:val="00F5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image" Target="media/image15.tiff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tif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header" Target="header1.xml"/><Relationship Id="rId10" Type="http://schemas.openxmlformats.org/officeDocument/2006/relationships/image" Target="media/image4.tiff"/><Relationship Id="rId19" Type="http://schemas.openxmlformats.org/officeDocument/2006/relationships/image" Target="media/image13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190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kelowna(122166) [sec219house]</vt:lpstr>
    </vt:vector>
  </TitlesOfParts>
  <Company>City of Kelowna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kelowna(122166) [sec219house]</dc:title>
  <dc:subject/>
  <dc:creator>Marie L. Potvin</dc:creator>
  <cp:keywords/>
  <dc:description/>
  <cp:lastModifiedBy>cboback</cp:lastModifiedBy>
  <cp:revision>5</cp:revision>
  <cp:lastPrinted>2011-07-27T21:18:00Z</cp:lastPrinted>
  <dcterms:created xsi:type="dcterms:W3CDTF">2011-09-13T21:36:00Z</dcterms:created>
  <dcterms:modified xsi:type="dcterms:W3CDTF">2011-09-13T21:56:00Z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2139399993</vt:i4>
  </property>
  <property fmtid="{D5CDD505-2E9C-101B-9397-08002B2CF9AE}" pid="3" name="_EmailSubject">
    <vt:lpwstr>housing agreement document</vt:lpwstr>
  </property>
  <property fmtid="{D5CDD505-2E9C-101B-9397-08002B2CF9AE}" pid="4" name="_AuthorEmail">
    <vt:lpwstr>knittel@kelowna.ca</vt:lpwstr>
  </property>
  <property fmtid="{D5CDD505-2E9C-101B-9397-08002B2CF9AE}" pid="5" name="_AuthorEmailDisplayName">
    <vt:lpwstr>Keiko Nittel</vt:lpwstr>
  </property>
  <property fmtid="{D5CDD505-2E9C-101B-9397-08002B2CF9AE}" pid="6" name="_PreviousAdHocReviewCycleID">
    <vt:i4>-2019129502</vt:i4>
  </property>
  <property fmtid="{D5CDD505-2E9C-101B-9397-08002B2CF9AE}" pid="7" name="Amicus Brad">
    <vt:lpwstr>YES</vt:lpwstr>
  </property>
  <property fmtid="{D5CDD505-2E9C-101B-9397-08002B2CF9AE}" pid="8" name="_ReviewingToolsShownOnce">
    <vt:lpwstr/>
  </property>
</Properties>
</file>